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EEC" w:rsidRPr="00CD035B" w:rsidRDefault="00CD035B" w:rsidP="00CD035B">
      <w:pPr>
        <w:jc w:val="center"/>
        <w:rPr>
          <w:b/>
          <w:sz w:val="28"/>
          <w:szCs w:val="28"/>
          <w:u w:val="single"/>
        </w:rPr>
      </w:pPr>
      <w:r w:rsidRPr="00CD035B">
        <w:rPr>
          <w:b/>
          <w:sz w:val="28"/>
          <w:szCs w:val="28"/>
          <w:u w:val="single"/>
        </w:rPr>
        <w:t xml:space="preserve">Bonneville </w:t>
      </w:r>
      <w:proofErr w:type="spellStart"/>
      <w:r w:rsidR="00304FCA" w:rsidRPr="00CD035B">
        <w:rPr>
          <w:b/>
          <w:sz w:val="28"/>
          <w:szCs w:val="28"/>
          <w:u w:val="single"/>
        </w:rPr>
        <w:t>Fishway</w:t>
      </w:r>
      <w:proofErr w:type="spellEnd"/>
      <w:r w:rsidR="00304FCA" w:rsidRPr="00CD035B">
        <w:rPr>
          <w:b/>
          <w:sz w:val="28"/>
          <w:szCs w:val="28"/>
          <w:u w:val="single"/>
        </w:rPr>
        <w:t xml:space="preserve"> response to upstream oil spill</w:t>
      </w:r>
    </w:p>
    <w:p w:rsidR="00304FCA" w:rsidRDefault="001B72C4">
      <w:r w:rsidRPr="001F3A91">
        <w:t>Each spill response should be commensurate to the severity of the sp</w:t>
      </w:r>
      <w:r w:rsidR="00A45455">
        <w:t>ill itself. With all</w:t>
      </w:r>
      <w:r w:rsidRPr="001F3A91">
        <w:t xml:space="preserve"> </w:t>
      </w:r>
      <w:proofErr w:type="spellStart"/>
      <w:r w:rsidRPr="001F3A91">
        <w:t>fishway</w:t>
      </w:r>
      <w:proofErr w:type="spellEnd"/>
      <w:r w:rsidRPr="001F3A91">
        <w:t xml:space="preserve"> exits and AWS valves equipped with oil booms, small scale spills may require no alternation of normal fishway operations. As soon as the spill is reported, available biologists should investigate and inspect the extent and severity of the incident. </w:t>
      </w:r>
      <w:r w:rsidR="00DC79EC" w:rsidRPr="001F3A91">
        <w:t>Professional judgment should be used to implement some or all of the protective measures list</w:t>
      </w:r>
      <w:bookmarkStart w:id="0" w:name="_GoBack"/>
      <w:bookmarkEnd w:id="0"/>
      <w:r w:rsidR="00DC79EC" w:rsidRPr="001F3A91">
        <w:t>ed below. Fish Passage Plan violations should be recorded in a Memorandum of Coordination with FPOM notification following as soon as possible.</w:t>
      </w:r>
    </w:p>
    <w:p w:rsidR="00A45455" w:rsidRPr="001F3A91" w:rsidRDefault="00A45455">
      <w:r>
        <w:t>In the event of a catastrophic spill (</w:t>
      </w:r>
      <w:proofErr w:type="spellStart"/>
      <w:r>
        <w:t>i.e</w:t>
      </w:r>
      <w:proofErr w:type="spellEnd"/>
      <w:r>
        <w:t xml:space="preserve"> train derailment or petroleum barge) all fish exits may be closed, ladder flow minimized, and flow diverted from the spillway to main units to the extent possible depending on total flow. Closure of </w:t>
      </w:r>
      <w:proofErr w:type="spellStart"/>
      <w:r>
        <w:t>fishways</w:t>
      </w:r>
      <w:proofErr w:type="spellEnd"/>
      <w:r>
        <w:t xml:space="preserve"> would be dependent on spill location, oil trajectory, and estimated impact times. These actions would be the result of a collaboration with U.S. EPA, U.S. Coast Guard, FPOM, USACE, and other stakeholders.</w:t>
      </w:r>
    </w:p>
    <w:p w:rsidR="00304FCA" w:rsidRPr="00304FCA" w:rsidRDefault="00304FCA" w:rsidP="00304FCA">
      <w:pPr>
        <w:spacing w:after="0" w:line="240" w:lineRule="auto"/>
        <w:rPr>
          <w:u w:val="single"/>
        </w:rPr>
      </w:pPr>
      <w:r w:rsidRPr="00304FCA">
        <w:rPr>
          <w:u w:val="single"/>
        </w:rPr>
        <w:t>WA shore:</w:t>
      </w:r>
    </w:p>
    <w:p w:rsidR="00304FCA" w:rsidRDefault="00304FCA" w:rsidP="00304FCA">
      <w:pPr>
        <w:spacing w:after="0" w:line="240" w:lineRule="auto"/>
      </w:pPr>
    </w:p>
    <w:p w:rsidR="00304FCA" w:rsidRDefault="00304FCA" w:rsidP="00304FCA">
      <w:pPr>
        <w:spacing w:after="0" w:line="240" w:lineRule="auto"/>
      </w:pPr>
      <w:r>
        <w:t>Lower exit to at least 1’ below water line</w:t>
      </w:r>
      <w:r w:rsidRPr="00304FCA">
        <w:t xml:space="preserve"> </w:t>
      </w:r>
      <w:r>
        <w:t>to try to siphon oil before it enters the ladder.</w:t>
      </w:r>
    </w:p>
    <w:p w:rsidR="00304FCA" w:rsidRDefault="00304FCA" w:rsidP="00304FCA">
      <w:pPr>
        <w:spacing w:after="0" w:line="240" w:lineRule="auto"/>
      </w:pPr>
      <w:r>
        <w:lastRenderedPageBreak/>
        <w:t xml:space="preserve">Open FV6-9 to compensate accordingly.  Maintain water levels in the ladder at orifice flow, minimum. </w:t>
      </w:r>
      <w:r w:rsidR="001F3A91">
        <w:t xml:space="preserve"> If the valve begins drawing oil through it, close completely.</w:t>
      </w:r>
    </w:p>
    <w:p w:rsidR="001F3A91" w:rsidRDefault="001F3A91" w:rsidP="00304FCA">
      <w:pPr>
        <w:spacing w:after="0" w:line="240" w:lineRule="auto"/>
      </w:pPr>
      <w:r>
        <w:t>Place Fish Units on stand-by.</w:t>
      </w:r>
    </w:p>
    <w:p w:rsidR="00304FCA" w:rsidRDefault="001F3A91" w:rsidP="00304FCA">
      <w:pPr>
        <w:spacing w:after="0" w:line="240" w:lineRule="auto"/>
      </w:pPr>
      <w:r>
        <w:t>Close AFF Valve 1.</w:t>
      </w:r>
    </w:p>
    <w:p w:rsidR="0072623D" w:rsidRDefault="0072623D" w:rsidP="00304FCA">
      <w:pPr>
        <w:spacing w:after="0" w:line="240" w:lineRule="auto"/>
      </w:pPr>
      <w:r>
        <w:t xml:space="preserve">Turn LPS water supply pumps off. </w:t>
      </w:r>
    </w:p>
    <w:p w:rsidR="0072623D" w:rsidRDefault="0072623D" w:rsidP="00304FCA">
      <w:pPr>
        <w:spacing w:after="0" w:line="240" w:lineRule="auto"/>
      </w:pPr>
      <w:r>
        <w:t>Salvage fishways as necessary.</w:t>
      </w:r>
    </w:p>
    <w:p w:rsidR="00304FCA" w:rsidRDefault="00304FCA" w:rsidP="00304FCA">
      <w:pPr>
        <w:spacing w:after="0" w:line="240" w:lineRule="auto"/>
      </w:pPr>
    </w:p>
    <w:p w:rsidR="00304FCA" w:rsidRPr="00304FCA" w:rsidRDefault="00304FCA" w:rsidP="00304FCA">
      <w:pPr>
        <w:spacing w:after="0" w:line="240" w:lineRule="auto"/>
        <w:rPr>
          <w:u w:val="single"/>
        </w:rPr>
      </w:pPr>
      <w:r w:rsidRPr="00304FCA">
        <w:rPr>
          <w:u w:val="single"/>
        </w:rPr>
        <w:t>Cascade Island:</w:t>
      </w:r>
    </w:p>
    <w:p w:rsidR="00304FCA" w:rsidRDefault="00304FCA" w:rsidP="00304FCA">
      <w:pPr>
        <w:spacing w:after="0" w:line="240" w:lineRule="auto"/>
      </w:pPr>
    </w:p>
    <w:p w:rsidR="00304FCA" w:rsidRDefault="00304FCA" w:rsidP="00304FCA">
      <w:pPr>
        <w:spacing w:after="0" w:line="240" w:lineRule="auto"/>
      </w:pPr>
      <w:r>
        <w:t>Keep exit closed.</w:t>
      </w:r>
    </w:p>
    <w:p w:rsidR="00304FCA" w:rsidRDefault="00304FCA" w:rsidP="00304FCA">
      <w:pPr>
        <w:spacing w:after="0" w:line="240" w:lineRule="auto"/>
      </w:pPr>
      <w:r>
        <w:t>Al</w:t>
      </w:r>
      <w:r w:rsidR="001F3A91">
        <w:t>low FV5-9 to operate as normal. If the valve begins drawing oil through it, close completely.</w:t>
      </w:r>
    </w:p>
    <w:p w:rsidR="00304FCA" w:rsidRDefault="00777FD1" w:rsidP="00304FCA">
      <w:pPr>
        <w:spacing w:after="0" w:line="240" w:lineRule="auto"/>
      </w:pPr>
      <w:r>
        <w:t>Allow FV5-3 and FV5-4 to operate as normal.</w:t>
      </w:r>
      <w:r w:rsidR="001F3A91">
        <w:t xml:space="preserve">   If the valves begin drawing oil through them, close completely.</w:t>
      </w:r>
    </w:p>
    <w:p w:rsidR="0072623D" w:rsidRDefault="0072623D" w:rsidP="0072623D">
      <w:pPr>
        <w:spacing w:after="0" w:line="240" w:lineRule="auto"/>
      </w:pPr>
      <w:r>
        <w:t xml:space="preserve">Turn LPS water supply pumps off. </w:t>
      </w:r>
    </w:p>
    <w:p w:rsidR="0072623D" w:rsidRDefault="0072623D" w:rsidP="0072623D">
      <w:pPr>
        <w:spacing w:after="0" w:line="240" w:lineRule="auto"/>
      </w:pPr>
      <w:r>
        <w:t>Salvage fishways as necessary.</w:t>
      </w:r>
    </w:p>
    <w:p w:rsidR="0072623D" w:rsidRDefault="0072623D" w:rsidP="00304FCA">
      <w:pPr>
        <w:spacing w:after="0" w:line="240" w:lineRule="auto"/>
      </w:pPr>
    </w:p>
    <w:p w:rsidR="00304FCA" w:rsidRDefault="00304FCA" w:rsidP="00304FCA">
      <w:pPr>
        <w:spacing w:after="0" w:line="240" w:lineRule="auto"/>
      </w:pPr>
    </w:p>
    <w:p w:rsidR="00304FCA" w:rsidRDefault="00304FCA" w:rsidP="00304FCA">
      <w:pPr>
        <w:spacing w:after="0" w:line="240" w:lineRule="auto"/>
      </w:pPr>
      <w:r w:rsidRPr="00304FCA">
        <w:rPr>
          <w:u w:val="single"/>
        </w:rPr>
        <w:t>Bradford Island</w:t>
      </w:r>
      <w:r>
        <w:t>:</w:t>
      </w:r>
    </w:p>
    <w:p w:rsidR="00304FCA" w:rsidRDefault="00304FCA" w:rsidP="00304FCA">
      <w:pPr>
        <w:spacing w:after="0" w:line="240" w:lineRule="auto"/>
      </w:pPr>
    </w:p>
    <w:p w:rsidR="00304FCA" w:rsidRDefault="00304FCA" w:rsidP="00304FCA">
      <w:pPr>
        <w:spacing w:after="0" w:line="240" w:lineRule="auto"/>
      </w:pPr>
      <w:r>
        <w:t xml:space="preserve">Lower exit to at least 1’ below the water line to try to siphon oil before it enters the ladder. </w:t>
      </w:r>
    </w:p>
    <w:p w:rsidR="00225F54" w:rsidRDefault="00304FCA" w:rsidP="00225F54">
      <w:pPr>
        <w:spacing w:after="0" w:line="240" w:lineRule="auto"/>
      </w:pPr>
      <w:r>
        <w:lastRenderedPageBreak/>
        <w:t xml:space="preserve">Allow FV3-7 and FV3-9 to </w:t>
      </w:r>
      <w:r w:rsidR="00777FD1">
        <w:t>operate as normal</w:t>
      </w:r>
      <w:r w:rsidR="00225F54">
        <w:t>. If the valves begin drawing oil through them, close completely.</w:t>
      </w:r>
    </w:p>
    <w:p w:rsidR="00304FCA" w:rsidRDefault="00304FCA" w:rsidP="00304FCA">
      <w:pPr>
        <w:spacing w:after="0" w:line="240" w:lineRule="auto"/>
      </w:pPr>
      <w:r>
        <w:t xml:space="preserve">Maintain water levels in the ladder at orifice flow, minimum. </w:t>
      </w:r>
    </w:p>
    <w:p w:rsidR="00225F54" w:rsidRDefault="00777FD1" w:rsidP="00225F54">
      <w:pPr>
        <w:spacing w:after="0" w:line="240" w:lineRule="auto"/>
      </w:pPr>
      <w:r>
        <w:t>Al</w:t>
      </w:r>
      <w:r w:rsidR="00225F54">
        <w:t>low FV1-1 to operate as normal. If the valve begins drawing oil through it, close completely.</w:t>
      </w:r>
    </w:p>
    <w:p w:rsidR="0072623D" w:rsidRDefault="0072623D" w:rsidP="0072623D">
      <w:pPr>
        <w:spacing w:after="0" w:line="240" w:lineRule="auto"/>
      </w:pPr>
      <w:r>
        <w:t xml:space="preserve">Turn LPS water supply pumps off. </w:t>
      </w:r>
    </w:p>
    <w:p w:rsidR="0072623D" w:rsidRDefault="0072623D" w:rsidP="0072623D">
      <w:pPr>
        <w:spacing w:after="0" w:line="240" w:lineRule="auto"/>
      </w:pPr>
      <w:r>
        <w:t xml:space="preserve">Salvage </w:t>
      </w:r>
      <w:proofErr w:type="spellStart"/>
      <w:r>
        <w:t>fishways</w:t>
      </w:r>
      <w:proofErr w:type="spellEnd"/>
      <w:r>
        <w:t xml:space="preserve"> as necessary.</w:t>
      </w:r>
    </w:p>
    <w:p w:rsidR="00A45455" w:rsidRPr="00787167" w:rsidRDefault="00A45455" w:rsidP="0072623D">
      <w:pPr>
        <w:spacing w:after="0" w:line="240" w:lineRule="auto"/>
        <w:rPr>
          <w:u w:val="single"/>
        </w:rPr>
      </w:pPr>
    </w:p>
    <w:p w:rsidR="00A45455" w:rsidRDefault="00787167" w:rsidP="0072623D">
      <w:pPr>
        <w:spacing w:after="0" w:line="240" w:lineRule="auto"/>
        <w:rPr>
          <w:u w:val="single"/>
        </w:rPr>
      </w:pPr>
      <w:r w:rsidRPr="00787167">
        <w:rPr>
          <w:u w:val="single"/>
        </w:rPr>
        <w:t>Juvenile Fish passage systems:</w:t>
      </w:r>
    </w:p>
    <w:p w:rsidR="00787167" w:rsidRDefault="00787167" w:rsidP="0072623D">
      <w:pPr>
        <w:spacing w:after="0" w:line="240" w:lineRule="auto"/>
      </w:pPr>
      <w:r w:rsidRPr="00787167">
        <w:t xml:space="preserve">Close </w:t>
      </w:r>
      <w:r>
        <w:t>PH1 Ice and Trash Sluiceway</w:t>
      </w:r>
    </w:p>
    <w:p w:rsidR="00787167" w:rsidRDefault="00787167" w:rsidP="0072623D">
      <w:pPr>
        <w:spacing w:after="0" w:line="240" w:lineRule="auto"/>
      </w:pPr>
      <w:r>
        <w:t>Close B2CC</w:t>
      </w:r>
    </w:p>
    <w:p w:rsidR="00787167" w:rsidRDefault="00787167" w:rsidP="0072623D">
      <w:pPr>
        <w:spacing w:after="0" w:line="240" w:lineRule="auto"/>
      </w:pPr>
      <w:r>
        <w:t>Close PH2 juvenile bypass system orifices and open ERG.</w:t>
      </w:r>
    </w:p>
    <w:p w:rsidR="00787167" w:rsidRPr="00787167" w:rsidRDefault="00787167" w:rsidP="0072623D">
      <w:pPr>
        <w:spacing w:after="0" w:line="240" w:lineRule="auto"/>
      </w:pPr>
    </w:p>
    <w:p w:rsidR="0072623D" w:rsidRDefault="0072623D" w:rsidP="00225F54">
      <w:pPr>
        <w:spacing w:after="0" w:line="240" w:lineRule="auto"/>
      </w:pPr>
    </w:p>
    <w:p w:rsidR="00777FD1" w:rsidRPr="00304FCA" w:rsidRDefault="00777FD1" w:rsidP="00304FCA">
      <w:pPr>
        <w:spacing w:after="0" w:line="240" w:lineRule="auto"/>
      </w:pPr>
    </w:p>
    <w:sectPr w:rsidR="00777FD1" w:rsidRPr="00304FCA" w:rsidSect="00744E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FCA"/>
    <w:rsid w:val="001B72C4"/>
    <w:rsid w:val="001E4047"/>
    <w:rsid w:val="001F3A91"/>
    <w:rsid w:val="00225F54"/>
    <w:rsid w:val="00304FCA"/>
    <w:rsid w:val="0072623D"/>
    <w:rsid w:val="00734D7B"/>
    <w:rsid w:val="00744EEC"/>
    <w:rsid w:val="00777FD1"/>
    <w:rsid w:val="00787167"/>
    <w:rsid w:val="008877CA"/>
    <w:rsid w:val="009B7AAF"/>
    <w:rsid w:val="009D5032"/>
    <w:rsid w:val="00A45455"/>
    <w:rsid w:val="00CD035B"/>
    <w:rsid w:val="00DC7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475BD5-ADBA-4673-B12C-C381FA7A0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E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352</Words>
  <Characters>2011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2359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IMR</dc:creator>
  <cp:lastModifiedBy>g2odbimr</cp:lastModifiedBy>
  <cp:revision>2</cp:revision>
  <dcterms:created xsi:type="dcterms:W3CDTF">2016-01-13T23:30:00Z</dcterms:created>
  <dcterms:modified xsi:type="dcterms:W3CDTF">2016-01-13T23:30:00Z</dcterms:modified>
</cp:coreProperties>
</file>